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C9" w:rsidRDefault="00C60DC9" w:rsidP="00C60DC9">
      <w:pPr>
        <w:spacing w:after="0"/>
        <w:ind w:left="5529"/>
        <w:jc w:val="center"/>
        <w:rPr>
          <w:rFonts w:ascii="Times New Roman" w:hAnsi="Times New Roman" w:cs="Times New Roman"/>
          <w:sz w:val="20"/>
          <w:szCs w:val="28"/>
        </w:rPr>
      </w:pPr>
      <w:r w:rsidRPr="00C60DC9">
        <w:rPr>
          <w:rFonts w:ascii="Times New Roman" w:hAnsi="Times New Roman" w:cs="Times New Roman"/>
          <w:sz w:val="20"/>
          <w:szCs w:val="28"/>
        </w:rPr>
        <w:t xml:space="preserve">Утверждено решением Ученого совета МОО «Академия развития проектной деятельности в образовании» </w:t>
      </w:r>
    </w:p>
    <w:p w:rsidR="00C60DC9" w:rsidRPr="00C60DC9" w:rsidRDefault="00C60DC9" w:rsidP="00C60DC9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8"/>
        </w:rPr>
      </w:pPr>
      <w:r w:rsidRPr="00C60DC9">
        <w:rPr>
          <w:rFonts w:ascii="Times New Roman" w:hAnsi="Times New Roman" w:cs="Times New Roman"/>
          <w:sz w:val="20"/>
          <w:szCs w:val="28"/>
        </w:rPr>
        <w:t>(протокол от 09.01.2018 г. № 124-П-ОГ/2018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C60DC9" w:rsidRDefault="00C60DC9" w:rsidP="00333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C9" w:rsidRDefault="00C60DC9" w:rsidP="00333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7B" w:rsidRDefault="00C60DC9" w:rsidP="00333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333B7B" w:rsidRPr="00333B7B">
        <w:rPr>
          <w:rFonts w:ascii="Times New Roman" w:hAnsi="Times New Roman" w:cs="Times New Roman"/>
          <w:b/>
          <w:sz w:val="28"/>
          <w:szCs w:val="28"/>
        </w:rPr>
        <w:t xml:space="preserve"> рейтингования участников </w:t>
      </w:r>
      <w:r w:rsidR="0013630E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333B7B" w:rsidRPr="00333B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3B7B">
        <w:rPr>
          <w:rFonts w:ascii="Times New Roman" w:hAnsi="Times New Roman" w:cs="Times New Roman"/>
          <w:b/>
          <w:sz w:val="28"/>
          <w:szCs w:val="28"/>
        </w:rPr>
        <w:t xml:space="preserve">организуемых и </w:t>
      </w:r>
      <w:r w:rsidR="00333B7B" w:rsidRPr="00333B7B">
        <w:rPr>
          <w:rFonts w:ascii="Times New Roman" w:hAnsi="Times New Roman" w:cs="Times New Roman"/>
          <w:b/>
          <w:sz w:val="28"/>
          <w:szCs w:val="28"/>
        </w:rPr>
        <w:t>проводимых Межрегиональной общественной орг</w:t>
      </w:r>
      <w:bookmarkStart w:id="0" w:name="_GoBack"/>
      <w:bookmarkEnd w:id="0"/>
      <w:r w:rsidR="00333B7B" w:rsidRPr="00333B7B">
        <w:rPr>
          <w:rFonts w:ascii="Times New Roman" w:hAnsi="Times New Roman" w:cs="Times New Roman"/>
          <w:b/>
          <w:sz w:val="28"/>
          <w:szCs w:val="28"/>
        </w:rPr>
        <w:t xml:space="preserve">анизацией </w:t>
      </w:r>
    </w:p>
    <w:p w:rsidR="005767C7" w:rsidRPr="00333B7B" w:rsidRDefault="00333B7B" w:rsidP="0033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7B">
        <w:rPr>
          <w:rFonts w:ascii="Times New Roman" w:hAnsi="Times New Roman" w:cs="Times New Roman"/>
          <w:b/>
          <w:sz w:val="28"/>
          <w:szCs w:val="28"/>
        </w:rPr>
        <w:t>«Академия развития проектной деятельности в образовании»</w:t>
      </w:r>
    </w:p>
    <w:tbl>
      <w:tblPr>
        <w:tblStyle w:val="a3"/>
        <w:tblW w:w="9711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070"/>
        <w:gridCol w:w="2146"/>
      </w:tblGrid>
      <w:tr w:rsidR="0013630E" w:rsidRPr="00C60DC9" w:rsidTr="0013630E">
        <w:tc>
          <w:tcPr>
            <w:tcW w:w="2802" w:type="dxa"/>
          </w:tcPr>
          <w:p w:rsidR="0013630E" w:rsidRPr="00C60DC9" w:rsidRDefault="0013630E" w:rsidP="00B436D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60DC9">
              <w:rPr>
                <w:rFonts w:ascii="Times New Roman" w:hAnsi="Times New Roman" w:cs="Times New Roman"/>
                <w:b/>
                <w:szCs w:val="28"/>
              </w:rPr>
              <w:t>Проект Академии (конкурс, конференция, сборник, олимпиады и т.д.)</w:t>
            </w:r>
          </w:p>
        </w:tc>
        <w:tc>
          <w:tcPr>
            <w:tcW w:w="2693" w:type="dxa"/>
          </w:tcPr>
          <w:p w:rsidR="0013630E" w:rsidRPr="00C60DC9" w:rsidRDefault="0013630E" w:rsidP="002C109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60DC9">
              <w:rPr>
                <w:rFonts w:ascii="Times New Roman" w:hAnsi="Times New Roman" w:cs="Times New Roman"/>
                <w:b/>
                <w:szCs w:val="28"/>
              </w:rPr>
              <w:t xml:space="preserve">Критерий для начисления рейтинговых баллов </w:t>
            </w:r>
          </w:p>
        </w:tc>
        <w:tc>
          <w:tcPr>
            <w:tcW w:w="2070" w:type="dxa"/>
          </w:tcPr>
          <w:p w:rsidR="0013630E" w:rsidRPr="00C60DC9" w:rsidRDefault="0013630E" w:rsidP="00AB569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60DC9">
              <w:rPr>
                <w:rFonts w:ascii="Times New Roman" w:hAnsi="Times New Roman" w:cs="Times New Roman"/>
                <w:b/>
                <w:szCs w:val="28"/>
              </w:rPr>
              <w:t>Начисляемые рейтинговые баллы участникам проектов</w:t>
            </w:r>
          </w:p>
        </w:tc>
        <w:tc>
          <w:tcPr>
            <w:tcW w:w="2146" w:type="dxa"/>
          </w:tcPr>
          <w:p w:rsidR="0013630E" w:rsidRPr="00C60DC9" w:rsidRDefault="0013630E" w:rsidP="00AB569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60DC9">
              <w:rPr>
                <w:rFonts w:ascii="Times New Roman" w:hAnsi="Times New Roman" w:cs="Times New Roman"/>
                <w:b/>
                <w:szCs w:val="28"/>
              </w:rPr>
              <w:t>Начисляемые рейтинговые баллы научным руководителям участников проектов</w:t>
            </w:r>
          </w:p>
        </w:tc>
      </w:tr>
      <w:tr w:rsidR="0013630E" w:rsidRPr="00C60DC9" w:rsidTr="0013630E">
        <w:tc>
          <w:tcPr>
            <w:tcW w:w="2802" w:type="dxa"/>
            <w:vMerge w:val="restart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Всероссийский конкурс дипломных, курсовых и реферативных работ «Горизонты науки»</w:t>
            </w: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Сертификат участника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2,5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 xml:space="preserve">III 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степени 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7,5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 xml:space="preserve">II 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степени 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12,5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 xml:space="preserve">I 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степени 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3630E" w:rsidRPr="00C60DC9" w:rsidTr="0013630E">
        <w:tc>
          <w:tcPr>
            <w:tcW w:w="2802" w:type="dxa"/>
            <w:vMerge w:val="restart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Всероссийская студенческая предметная олимпиада</w:t>
            </w: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Диплом участника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2,5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Диплом победителя </w:t>
            </w: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 xml:space="preserve">III </w:t>
            </w:r>
            <w:r w:rsidRPr="00C60DC9">
              <w:rPr>
                <w:rFonts w:ascii="Times New Roman" w:hAnsi="Times New Roman" w:cs="Times New Roman"/>
                <w:szCs w:val="28"/>
              </w:rPr>
              <w:t>степени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Диплом победителя </w:t>
            </w: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 xml:space="preserve">II </w:t>
            </w:r>
            <w:r w:rsidRPr="00C60DC9">
              <w:rPr>
                <w:rFonts w:ascii="Times New Roman" w:hAnsi="Times New Roman" w:cs="Times New Roman"/>
                <w:szCs w:val="28"/>
              </w:rPr>
              <w:t>степени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7,5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Диплом победителя </w:t>
            </w: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 xml:space="preserve">I 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степени 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3630E" w:rsidRPr="00C60DC9" w:rsidTr="0013630E">
        <w:tc>
          <w:tcPr>
            <w:tcW w:w="2802" w:type="dxa"/>
            <w:vMerge w:val="restart"/>
          </w:tcPr>
          <w:p w:rsidR="0013630E" w:rsidRPr="00C60DC9" w:rsidRDefault="0013630E" w:rsidP="00B436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Всероссийский конкурс лучших кейсов</w:t>
            </w:r>
          </w:p>
          <w:p w:rsidR="0013630E" w:rsidRPr="00C60DC9" w:rsidRDefault="0013630E" w:rsidP="00B436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среди студентов и преподавателей</w:t>
            </w: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Сертификат участника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Диплом победителя </w:t>
            </w: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 xml:space="preserve">III </w:t>
            </w:r>
            <w:r w:rsidRPr="00C60DC9">
              <w:rPr>
                <w:rFonts w:ascii="Times New Roman" w:hAnsi="Times New Roman" w:cs="Times New Roman"/>
                <w:szCs w:val="28"/>
              </w:rPr>
              <w:t>степени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Диплом победителя </w:t>
            </w: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 xml:space="preserve">II </w:t>
            </w:r>
            <w:r w:rsidRPr="00C60DC9">
              <w:rPr>
                <w:rFonts w:ascii="Times New Roman" w:hAnsi="Times New Roman" w:cs="Times New Roman"/>
                <w:szCs w:val="28"/>
              </w:rPr>
              <w:t>степени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Диплом победителя </w:t>
            </w: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 xml:space="preserve">I 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степени 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  <w:tr w:rsidR="0013630E" w:rsidRPr="00C60DC9" w:rsidTr="0013630E">
        <w:tc>
          <w:tcPr>
            <w:tcW w:w="2802" w:type="dxa"/>
          </w:tcPr>
          <w:p w:rsidR="0013630E" w:rsidRPr="00C60DC9" w:rsidRDefault="0013630E" w:rsidP="00AB56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Сборник научных трудов</w:t>
            </w:r>
          </w:p>
          <w:p w:rsidR="0013630E" w:rsidRPr="00C60DC9" w:rsidRDefault="0013630E" w:rsidP="00AB56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«ВЕСТНИК ДОСТИЖЕНИЙ РОССИЙСКОЙ МОЛОДЕЖНОЙ НАУКИ»</w:t>
            </w: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Публикация статьи (тезисов)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  <w:tr w:rsidR="0013630E" w:rsidRPr="00C60DC9" w:rsidTr="0013630E">
        <w:tc>
          <w:tcPr>
            <w:tcW w:w="2802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Независимая оценка квалификации специалиста среднего звена</w:t>
            </w:r>
          </w:p>
        </w:tc>
        <w:tc>
          <w:tcPr>
            <w:tcW w:w="2693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Прохождение независимой оценки квалификации </w:t>
            </w:r>
          </w:p>
        </w:tc>
        <w:tc>
          <w:tcPr>
            <w:tcW w:w="2070" w:type="dxa"/>
          </w:tcPr>
          <w:p w:rsidR="0013630E" w:rsidRPr="00C60DC9" w:rsidRDefault="0013630E" w:rsidP="00AB56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13630E" w:rsidRPr="00C60DC9" w:rsidTr="0013630E">
        <w:tc>
          <w:tcPr>
            <w:tcW w:w="2802" w:type="dxa"/>
            <w:vMerge w:val="restart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Всероссийская студенческая научно-практическая конференция </w:t>
            </w: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Публикация статьи (тезисов)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433E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Сертификат участника (заочное участие)</w:t>
            </w:r>
          </w:p>
        </w:tc>
        <w:tc>
          <w:tcPr>
            <w:tcW w:w="2070" w:type="dxa"/>
          </w:tcPr>
          <w:p w:rsidR="0013630E" w:rsidRPr="00C60DC9" w:rsidRDefault="0013630E" w:rsidP="00433E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(заочное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(заочное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(заочное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1363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Сертификат участника (онлайн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1363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(онлайн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1363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(онлайн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1363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(онлайн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2146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13630E" w:rsidRPr="00C60DC9" w:rsidTr="0013630E">
        <w:tc>
          <w:tcPr>
            <w:tcW w:w="2802" w:type="dxa"/>
            <w:vMerge w:val="restart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Всероссийская педагогическая научно-практическая конференция «Теория и практика современного образования»</w:t>
            </w: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Публикация статьи (тезисов)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46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Сертификат участника (заочное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46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(заочное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46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(заочное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46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(заочное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46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Сертификат участника (онлайн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46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(онлайн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46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(онлайн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46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60</w:t>
            </w:r>
          </w:p>
        </w:tc>
      </w:tr>
      <w:tr w:rsidR="0013630E" w:rsidRPr="00C60DC9" w:rsidTr="0013630E">
        <w:tc>
          <w:tcPr>
            <w:tcW w:w="2802" w:type="dxa"/>
            <w:vMerge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 xml:space="preserve">Лауреат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C60DC9">
              <w:rPr>
                <w:rFonts w:ascii="Times New Roman" w:hAnsi="Times New Roman" w:cs="Times New Roman"/>
                <w:szCs w:val="28"/>
              </w:rPr>
              <w:t xml:space="preserve"> степени </w:t>
            </w:r>
          </w:p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(онлайн участие)</w:t>
            </w:r>
          </w:p>
        </w:tc>
        <w:tc>
          <w:tcPr>
            <w:tcW w:w="2070" w:type="dxa"/>
          </w:tcPr>
          <w:p w:rsidR="0013630E" w:rsidRPr="00C60DC9" w:rsidRDefault="0013630E" w:rsidP="00333B7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146" w:type="dxa"/>
          </w:tcPr>
          <w:p w:rsidR="0013630E" w:rsidRPr="00C60DC9" w:rsidRDefault="0013630E" w:rsidP="008D42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0DC9">
              <w:rPr>
                <w:rFonts w:ascii="Times New Roman" w:hAnsi="Times New Roman" w:cs="Times New Roman"/>
                <w:szCs w:val="28"/>
              </w:rPr>
              <w:t>70</w:t>
            </w:r>
          </w:p>
        </w:tc>
      </w:tr>
    </w:tbl>
    <w:p w:rsidR="00333B7B" w:rsidRPr="00333B7B" w:rsidRDefault="00333B7B" w:rsidP="00333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3B7B" w:rsidRPr="00333B7B" w:rsidSect="00C60D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CC"/>
    <w:rsid w:val="0013630E"/>
    <w:rsid w:val="00333B7B"/>
    <w:rsid w:val="005767C7"/>
    <w:rsid w:val="009337D9"/>
    <w:rsid w:val="00A964CC"/>
    <w:rsid w:val="00AB5693"/>
    <w:rsid w:val="00B436D7"/>
    <w:rsid w:val="00C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50AF"/>
  <w15:docId w15:val="{C13A384A-8BCC-4A70-9D76-11934273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2018-05-20T11:01:00Z</dcterms:created>
  <dcterms:modified xsi:type="dcterms:W3CDTF">2018-05-20T11:01:00Z</dcterms:modified>
</cp:coreProperties>
</file>